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1376C" w14:textId="127FE40B" w:rsidR="005B57EC" w:rsidRDefault="005B57EC" w:rsidP="002B35FF">
      <w:pPr>
        <w:jc w:val="center"/>
        <w:rPr>
          <w:rFonts w:ascii="ＭＳ 明朝" w:eastAsia="ＭＳ 明朝" w:hAnsi="ＭＳ 明朝"/>
          <w:sz w:val="22"/>
          <w:szCs w:val="24"/>
        </w:rPr>
      </w:pPr>
      <w:r>
        <w:rPr>
          <w:rFonts w:ascii="ＭＳ 明朝" w:eastAsia="ＭＳ 明朝" w:hAnsi="ＭＳ 明朝" w:hint="eastAsia"/>
          <w:sz w:val="22"/>
          <w:szCs w:val="24"/>
        </w:rPr>
        <w:t>生活支援ボランティア</w:t>
      </w:r>
      <w:r w:rsidR="002B35FF">
        <w:rPr>
          <w:rFonts w:ascii="ＭＳ 明朝" w:eastAsia="ＭＳ 明朝" w:hAnsi="ＭＳ 明朝" w:hint="eastAsia"/>
          <w:sz w:val="22"/>
          <w:szCs w:val="24"/>
        </w:rPr>
        <w:t>事業</w:t>
      </w:r>
      <w:r>
        <w:rPr>
          <w:rFonts w:ascii="ＭＳ 明朝" w:eastAsia="ＭＳ 明朝" w:hAnsi="ＭＳ 明朝" w:hint="eastAsia"/>
          <w:sz w:val="22"/>
          <w:szCs w:val="24"/>
        </w:rPr>
        <w:t>実施要綱</w:t>
      </w:r>
    </w:p>
    <w:p w14:paraId="619CCBA7" w14:textId="573DB349" w:rsidR="005B57EC" w:rsidRDefault="005B57EC">
      <w:pPr>
        <w:rPr>
          <w:rFonts w:ascii="ＭＳ 明朝" w:eastAsia="ＭＳ 明朝" w:hAnsi="ＭＳ 明朝"/>
          <w:sz w:val="22"/>
          <w:szCs w:val="24"/>
        </w:rPr>
      </w:pPr>
    </w:p>
    <w:p w14:paraId="7513EDC1" w14:textId="5CD79CE7" w:rsidR="005B57EC" w:rsidRDefault="005B57EC">
      <w:pPr>
        <w:rPr>
          <w:rFonts w:ascii="ＭＳ 明朝" w:eastAsia="ＭＳ 明朝" w:hAnsi="ＭＳ 明朝"/>
          <w:sz w:val="22"/>
          <w:szCs w:val="24"/>
        </w:rPr>
      </w:pPr>
      <w:r>
        <w:rPr>
          <w:rFonts w:ascii="ＭＳ 明朝" w:eastAsia="ＭＳ 明朝" w:hAnsi="ＭＳ 明朝" w:hint="eastAsia"/>
          <w:sz w:val="22"/>
          <w:szCs w:val="24"/>
        </w:rPr>
        <w:t xml:space="preserve">　（目的）</w:t>
      </w:r>
    </w:p>
    <w:p w14:paraId="56AB27F4" w14:textId="0A201054" w:rsidR="005B57EC" w:rsidRDefault="005B57EC"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第１条　この要綱は、養老町から委託を受けて実施する生活支援体制整備事業の一環として、地域住民の支え合いによる生活支援の仕組みを整備し、日常生活上の軽易な支援を必要とする高齢者等に対して、生活支援ボランティアができる範囲で支援を行うことにより、地域におけるつながりづくり及び介護予防の推進に資することを目的とする。</w:t>
      </w:r>
    </w:p>
    <w:p w14:paraId="0B1F2DDA" w14:textId="462EB4AD" w:rsidR="005B57EC" w:rsidRDefault="005B57EC" w:rsidP="005B57EC">
      <w:pPr>
        <w:ind w:left="220" w:hangingChars="100" w:hanging="220"/>
        <w:rPr>
          <w:rFonts w:ascii="ＭＳ 明朝" w:eastAsia="ＭＳ 明朝" w:hAnsi="ＭＳ 明朝"/>
          <w:sz w:val="22"/>
          <w:szCs w:val="24"/>
        </w:rPr>
      </w:pPr>
    </w:p>
    <w:p w14:paraId="08D61855" w14:textId="0A6CE62B" w:rsidR="005B57EC" w:rsidRDefault="005B57EC"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（定義）</w:t>
      </w:r>
    </w:p>
    <w:p w14:paraId="0EC6B6B2" w14:textId="125DA9A9" w:rsidR="005B57EC" w:rsidRDefault="005B57EC"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第２条　この要綱において「生活支援ボランティア」とは、生活支援ボランティア養成講座を受講し、養老町社会福祉協議会に登録した者をいう。</w:t>
      </w:r>
    </w:p>
    <w:p w14:paraId="2E426B7F" w14:textId="13E50B5A" w:rsidR="005B57EC" w:rsidRDefault="005B57EC"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　この要綱において「生活支援コーディネーター」とは、利用希望者からの相談受付、活動内容の確認、生活支援ボランティアとの調整その他必要な連絡調整を行う者をいう。</w:t>
      </w:r>
    </w:p>
    <w:p w14:paraId="54F13577" w14:textId="449CF1CB" w:rsidR="005B57EC" w:rsidRDefault="005B57EC" w:rsidP="005B57EC">
      <w:pPr>
        <w:ind w:left="220" w:hangingChars="100" w:hanging="220"/>
        <w:rPr>
          <w:rFonts w:ascii="ＭＳ 明朝" w:eastAsia="ＭＳ 明朝" w:hAnsi="ＭＳ 明朝"/>
          <w:sz w:val="22"/>
          <w:szCs w:val="24"/>
        </w:rPr>
      </w:pPr>
    </w:p>
    <w:p w14:paraId="53F4D13C" w14:textId="3981E089" w:rsidR="005B57EC" w:rsidRDefault="005B57EC"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（実施主体）</w:t>
      </w:r>
    </w:p>
    <w:p w14:paraId="468FB133" w14:textId="1CD7B414" w:rsidR="005B57EC" w:rsidRDefault="005B57EC"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第３条　この事業は、養老町から委託を受け、社会福祉法人養老町社会福祉</w:t>
      </w:r>
      <w:r w:rsidR="008A70CA">
        <w:rPr>
          <w:rFonts w:ascii="ＭＳ 明朝" w:eastAsia="ＭＳ 明朝" w:hAnsi="ＭＳ 明朝" w:hint="eastAsia"/>
          <w:sz w:val="22"/>
          <w:szCs w:val="24"/>
        </w:rPr>
        <w:t>協議会が実施する。</w:t>
      </w:r>
    </w:p>
    <w:p w14:paraId="1A241578" w14:textId="0034937E" w:rsidR="008A70CA" w:rsidRDefault="008A70CA" w:rsidP="005B57EC">
      <w:pPr>
        <w:ind w:left="220" w:hangingChars="100" w:hanging="220"/>
        <w:rPr>
          <w:rFonts w:ascii="ＭＳ 明朝" w:eastAsia="ＭＳ 明朝" w:hAnsi="ＭＳ 明朝"/>
          <w:sz w:val="22"/>
          <w:szCs w:val="24"/>
        </w:rPr>
      </w:pPr>
    </w:p>
    <w:p w14:paraId="7C0AED43" w14:textId="58AC0D5D"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（対象者）</w:t>
      </w:r>
    </w:p>
    <w:p w14:paraId="5C09A5E9" w14:textId="1DAF53AC"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第４条　この事業の対象者は、養老町内に住所を有し、日常生活上の軽易な支援を必要とする者で、次の各号のいずれかに該当する者とする。</w:t>
      </w:r>
    </w:p>
    <w:p w14:paraId="6A29BC9B" w14:textId="55E568E1"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1) </w:t>
      </w:r>
      <w:r w:rsidRPr="006A1F6B">
        <w:rPr>
          <w:rFonts w:ascii="ＭＳ 明朝" w:eastAsia="ＭＳ 明朝" w:hAnsi="ＭＳ 明朝" w:hint="eastAsia"/>
          <w:kern w:val="0"/>
          <w:sz w:val="22"/>
          <w:szCs w:val="24"/>
          <w:fitText w:val="220" w:id="-441832448"/>
        </w:rPr>
        <w:t>65</w:t>
      </w:r>
      <w:r>
        <w:rPr>
          <w:rFonts w:ascii="ＭＳ 明朝" w:eastAsia="ＭＳ 明朝" w:hAnsi="ＭＳ 明朝" w:hint="eastAsia"/>
          <w:sz w:val="22"/>
          <w:szCs w:val="24"/>
        </w:rPr>
        <w:t>歳以上のひとり暮らし高齢者又は高齢者のみの世帯</w:t>
      </w:r>
    </w:p>
    <w:p w14:paraId="5CF56770" w14:textId="492E1778"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2) </w:t>
      </w:r>
      <w:r>
        <w:rPr>
          <w:rFonts w:ascii="ＭＳ 明朝" w:eastAsia="ＭＳ 明朝" w:hAnsi="ＭＳ 明朝" w:hint="eastAsia"/>
          <w:sz w:val="22"/>
          <w:szCs w:val="24"/>
        </w:rPr>
        <w:t>基本チェックリストにより生活機能の低下が認められる者</w:t>
      </w:r>
    </w:p>
    <w:p w14:paraId="08473515" w14:textId="4CD081EF"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3) </w:t>
      </w:r>
      <w:r>
        <w:rPr>
          <w:rFonts w:ascii="ＭＳ 明朝" w:eastAsia="ＭＳ 明朝" w:hAnsi="ＭＳ 明朝" w:hint="eastAsia"/>
          <w:sz w:val="22"/>
          <w:szCs w:val="24"/>
        </w:rPr>
        <w:t>その他会長が必要と認める者</w:t>
      </w:r>
    </w:p>
    <w:p w14:paraId="76157A9F" w14:textId="310E2CEF" w:rsidR="008A70CA" w:rsidRDefault="008A70CA" w:rsidP="005B57EC">
      <w:pPr>
        <w:ind w:left="220" w:hangingChars="100" w:hanging="220"/>
        <w:rPr>
          <w:rFonts w:ascii="ＭＳ 明朝" w:eastAsia="ＭＳ 明朝" w:hAnsi="ＭＳ 明朝"/>
          <w:sz w:val="22"/>
          <w:szCs w:val="24"/>
        </w:rPr>
      </w:pPr>
    </w:p>
    <w:p w14:paraId="07DE9A61" w14:textId="79C4A418"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（生活支援ボランティア）</w:t>
      </w:r>
    </w:p>
    <w:p w14:paraId="07D81E9D" w14:textId="55DEE66D"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第５条　この事業において活動する者は、生活支援ボランティア養成講座を受講し、養老町社会福祉協議会に登録した者とする。</w:t>
      </w:r>
    </w:p>
    <w:p w14:paraId="4E4E992E" w14:textId="5554AB87"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　生活支援ボランティアは、活動にあたり、養老町社会福祉協議会が定めるボランティアマニュアル及び個人情報の保護に関する誓約事項を遵守するものとする。</w:t>
      </w:r>
    </w:p>
    <w:p w14:paraId="2C453B87" w14:textId="77096994" w:rsidR="008A70CA" w:rsidRDefault="008A70CA" w:rsidP="005B57EC">
      <w:pPr>
        <w:ind w:left="220" w:hangingChars="100" w:hanging="220"/>
        <w:rPr>
          <w:rFonts w:ascii="ＭＳ 明朝" w:eastAsia="ＭＳ 明朝" w:hAnsi="ＭＳ 明朝"/>
          <w:sz w:val="22"/>
          <w:szCs w:val="24"/>
        </w:rPr>
      </w:pPr>
    </w:p>
    <w:p w14:paraId="3F24542B" w14:textId="22A02482" w:rsidR="008A70CA" w:rsidRDefault="008A70CA" w:rsidP="002B35FF">
      <w:pPr>
        <w:ind w:leftChars="100" w:left="210"/>
        <w:rPr>
          <w:rFonts w:ascii="ＭＳ 明朝" w:eastAsia="ＭＳ 明朝" w:hAnsi="ＭＳ 明朝"/>
          <w:sz w:val="22"/>
          <w:szCs w:val="24"/>
        </w:rPr>
      </w:pPr>
      <w:r>
        <w:rPr>
          <w:rFonts w:ascii="ＭＳ 明朝" w:eastAsia="ＭＳ 明朝" w:hAnsi="ＭＳ 明朝" w:hint="eastAsia"/>
          <w:sz w:val="22"/>
          <w:szCs w:val="24"/>
        </w:rPr>
        <w:t>（作業内容）</w:t>
      </w:r>
    </w:p>
    <w:p w14:paraId="74A54C4A" w14:textId="6A0E967A"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第６条　この事業において実施する作業内容は、次のとおりとする。</w:t>
      </w:r>
    </w:p>
    <w:p w14:paraId="4CAFB3A4" w14:textId="40CBF848" w:rsidR="008A70CA" w:rsidRDefault="008A70CA"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1) </w:t>
      </w:r>
      <w:r>
        <w:rPr>
          <w:rFonts w:ascii="ＭＳ 明朝" w:eastAsia="ＭＳ 明朝" w:hAnsi="ＭＳ 明朝" w:hint="eastAsia"/>
          <w:sz w:val="22"/>
          <w:szCs w:val="24"/>
        </w:rPr>
        <w:t>10分以内の作業時間でできること</w:t>
      </w:r>
    </w:p>
    <w:p w14:paraId="6C00BE17" w14:textId="6B8B93EA" w:rsidR="008A70CA"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lastRenderedPageBreak/>
        <w:t xml:space="preserve">　　ア　可燃ごみのごみ出し（指定日までに指定袋に入れてあるもの１袋程度）</w:t>
      </w:r>
    </w:p>
    <w:p w14:paraId="01B40BA2" w14:textId="46580F33" w:rsidR="009B1618"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イ　買い置きがある暖房機器への灯油入れ</w:t>
      </w:r>
    </w:p>
    <w:p w14:paraId="3B4BF1E4" w14:textId="6B477261" w:rsidR="009B1618"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ウ　買い置きがある電球又は電池の交換</w:t>
      </w:r>
    </w:p>
    <w:p w14:paraId="2EFBE56E" w14:textId="4C1505A7" w:rsidR="009B1618"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エ　その他、相談に応じて会長が認める軽易な作業</w:t>
      </w:r>
    </w:p>
    <w:p w14:paraId="367C8C18" w14:textId="028B8256" w:rsidR="009B1618"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2) </w:t>
      </w:r>
      <w:r w:rsidRPr="006877B4">
        <w:rPr>
          <w:rFonts w:ascii="ＭＳ 明朝" w:eastAsia="ＭＳ 明朝" w:hAnsi="ＭＳ 明朝" w:hint="eastAsia"/>
          <w:kern w:val="0"/>
          <w:sz w:val="22"/>
          <w:szCs w:val="24"/>
          <w:fitText w:val="220" w:id="-441829888"/>
        </w:rPr>
        <w:t>10</w:t>
      </w:r>
      <w:r>
        <w:rPr>
          <w:rFonts w:ascii="ＭＳ 明朝" w:eastAsia="ＭＳ 明朝" w:hAnsi="ＭＳ 明朝" w:hint="eastAsia"/>
          <w:sz w:val="22"/>
          <w:szCs w:val="24"/>
        </w:rPr>
        <w:t>分を超え</w:t>
      </w:r>
      <w:r w:rsidRPr="006877B4">
        <w:rPr>
          <w:rFonts w:ascii="ＭＳ 明朝" w:eastAsia="ＭＳ 明朝" w:hAnsi="ＭＳ 明朝" w:hint="eastAsia"/>
          <w:kern w:val="0"/>
          <w:sz w:val="22"/>
          <w:szCs w:val="24"/>
          <w:fitText w:val="220" w:id="-441829887"/>
        </w:rPr>
        <w:t>40</w:t>
      </w:r>
      <w:r>
        <w:rPr>
          <w:rFonts w:ascii="ＭＳ 明朝" w:eastAsia="ＭＳ 明朝" w:hAnsi="ＭＳ 明朝" w:hint="eastAsia"/>
          <w:sz w:val="22"/>
          <w:szCs w:val="24"/>
        </w:rPr>
        <w:t>分以内の作業時間でできること</w:t>
      </w:r>
    </w:p>
    <w:p w14:paraId="7453772A" w14:textId="55D96090" w:rsidR="009B1618"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ア　資源ごみの分別</w:t>
      </w:r>
    </w:p>
    <w:p w14:paraId="0F5A6A54" w14:textId="0F075ACC" w:rsidR="009B1618" w:rsidRDefault="009B1618" w:rsidP="005B57EC">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イ　軽易な家具又は電気機器等の移動・整理</w:t>
      </w:r>
    </w:p>
    <w:p w14:paraId="0C00677F" w14:textId="64CEF090"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ウ　季節物（衣類・機器等）の入れ替え</w:t>
      </w:r>
    </w:p>
    <w:p w14:paraId="71EFA7AB" w14:textId="0774B818"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エ　身の回りの掃除</w:t>
      </w:r>
    </w:p>
    <w:p w14:paraId="23C7252C" w14:textId="1548F5BD"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オ　日用品、食料品等の買い物</w:t>
      </w:r>
    </w:p>
    <w:p w14:paraId="2B081CB8" w14:textId="18B63D2F"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カ　話し相手、散歩の付き添い</w:t>
      </w:r>
    </w:p>
    <w:p w14:paraId="2255EAA0" w14:textId="296FC554"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キ　その他、相談に応じて会長が認める軽易な作業</w:t>
      </w:r>
    </w:p>
    <w:p w14:paraId="7495A262" w14:textId="59D43437"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3) </w:t>
      </w:r>
      <w:r>
        <w:rPr>
          <w:rFonts w:ascii="ＭＳ 明朝" w:eastAsia="ＭＳ 明朝" w:hAnsi="ＭＳ 明朝" w:hint="eastAsia"/>
          <w:sz w:val="22"/>
          <w:szCs w:val="24"/>
        </w:rPr>
        <w:t>事故及びトラブル防止のため、次の作業は行わない。</w:t>
      </w:r>
    </w:p>
    <w:p w14:paraId="3CE410BA" w14:textId="2B629C07" w:rsidR="009B1618" w:rsidRDefault="009B1618" w:rsidP="009B1618">
      <w:pPr>
        <w:rPr>
          <w:rFonts w:ascii="ＭＳ 明朝" w:eastAsia="ＭＳ 明朝" w:hAnsi="ＭＳ 明朝"/>
          <w:sz w:val="22"/>
          <w:szCs w:val="24"/>
        </w:rPr>
      </w:pPr>
      <w:r>
        <w:rPr>
          <w:rFonts w:ascii="ＭＳ 明朝" w:eastAsia="ＭＳ 明朝" w:hAnsi="ＭＳ 明朝" w:hint="eastAsia"/>
          <w:sz w:val="22"/>
          <w:szCs w:val="24"/>
        </w:rPr>
        <w:t xml:space="preserve">　　ア　直接身体に触れる介護、医療行為又はこれらに類する作業</w:t>
      </w:r>
    </w:p>
    <w:p w14:paraId="01089409" w14:textId="2E1F9FD3"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イ　金銭（買い物支援に必要な範囲を除く。）、通帳、キャッシュカード、印鑑、貴金属その他貴重品を預かる作業</w:t>
      </w:r>
    </w:p>
    <w:p w14:paraId="0E4337F9" w14:textId="71EFF7ED"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ウ　生活支援ボランティアが運転する車両による送迎</w:t>
      </w:r>
    </w:p>
    <w:p w14:paraId="1E07332A" w14:textId="2C89B93F"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エ　専門的な知識又は資格を</w:t>
      </w:r>
      <w:r w:rsidR="006877B4">
        <w:rPr>
          <w:rFonts w:ascii="ＭＳ 明朝" w:eastAsia="ＭＳ 明朝" w:hAnsi="ＭＳ 明朝" w:hint="eastAsia"/>
          <w:sz w:val="22"/>
          <w:szCs w:val="24"/>
        </w:rPr>
        <w:t>要</w:t>
      </w:r>
      <w:r>
        <w:rPr>
          <w:rFonts w:ascii="ＭＳ 明朝" w:eastAsia="ＭＳ 明朝" w:hAnsi="ＭＳ 明朝" w:hint="eastAsia"/>
          <w:sz w:val="22"/>
          <w:szCs w:val="24"/>
        </w:rPr>
        <w:t>する危機の修理、点検その他危険を伴う作業</w:t>
      </w:r>
    </w:p>
    <w:p w14:paraId="5B591FF7" w14:textId="0D269D62"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オ　高所作業、重量物の移動その他生活支援ボランティア又は利用者に危険が生じる恐れのある作業</w:t>
      </w:r>
    </w:p>
    <w:p w14:paraId="1D70809C" w14:textId="0002A982" w:rsidR="009B1618" w:rsidRDefault="009B1618" w:rsidP="009B1618">
      <w:pPr>
        <w:ind w:left="660" w:hangingChars="300" w:hanging="660"/>
        <w:rPr>
          <w:rFonts w:ascii="ＭＳ 明朝" w:eastAsia="ＭＳ 明朝" w:hAnsi="ＭＳ 明朝"/>
          <w:sz w:val="22"/>
          <w:szCs w:val="24"/>
        </w:rPr>
      </w:pPr>
    </w:p>
    <w:p w14:paraId="012D829F" w14:textId="413FE1CE" w:rsidR="009B1618" w:rsidRDefault="009B1618" w:rsidP="009B1618">
      <w:pPr>
        <w:ind w:leftChars="100" w:left="650" w:hangingChars="200" w:hanging="440"/>
        <w:rPr>
          <w:rFonts w:ascii="ＭＳ 明朝" w:eastAsia="ＭＳ 明朝" w:hAnsi="ＭＳ 明朝"/>
          <w:sz w:val="22"/>
          <w:szCs w:val="24"/>
        </w:rPr>
      </w:pPr>
      <w:r>
        <w:rPr>
          <w:rFonts w:ascii="ＭＳ 明朝" w:eastAsia="ＭＳ 明朝" w:hAnsi="ＭＳ 明朝" w:hint="eastAsia"/>
          <w:sz w:val="22"/>
          <w:szCs w:val="24"/>
        </w:rPr>
        <w:t>（利用方法）</w:t>
      </w:r>
    </w:p>
    <w:p w14:paraId="4AC67899" w14:textId="4077CE86"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第７条　この事業の利用方法は、次の手順により行うものとする。</w:t>
      </w:r>
    </w:p>
    <w:p w14:paraId="6B42F347" w14:textId="77777777" w:rsidR="006877B4"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1) </w:t>
      </w:r>
      <w:r>
        <w:rPr>
          <w:rFonts w:ascii="ＭＳ 明朝" w:eastAsia="ＭＳ 明朝" w:hAnsi="ＭＳ 明朝" w:hint="eastAsia"/>
          <w:sz w:val="22"/>
          <w:szCs w:val="24"/>
        </w:rPr>
        <w:t>生活支援コーディネーターは、電話又は来所により利用希望者から相談を受け付</w:t>
      </w:r>
    </w:p>
    <w:p w14:paraId="4F3AC711" w14:textId="3A946DBE" w:rsidR="009B1618" w:rsidRDefault="009B1618" w:rsidP="006877B4">
      <w:pPr>
        <w:ind w:firstLineChars="200" w:firstLine="440"/>
        <w:rPr>
          <w:rFonts w:ascii="ＭＳ 明朝" w:eastAsia="ＭＳ 明朝" w:hAnsi="ＭＳ 明朝"/>
          <w:sz w:val="22"/>
          <w:szCs w:val="24"/>
        </w:rPr>
      </w:pPr>
      <w:r>
        <w:rPr>
          <w:rFonts w:ascii="ＭＳ 明朝" w:eastAsia="ＭＳ 明朝" w:hAnsi="ＭＳ 明朝" w:hint="eastAsia"/>
          <w:sz w:val="22"/>
          <w:szCs w:val="24"/>
        </w:rPr>
        <w:t>ける。</w:t>
      </w:r>
    </w:p>
    <w:p w14:paraId="0FDEB16A" w14:textId="47B16BAF"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2) </w:t>
      </w:r>
      <w:r>
        <w:rPr>
          <w:rFonts w:ascii="ＭＳ 明朝" w:eastAsia="ＭＳ 明朝" w:hAnsi="ＭＳ 明朝" w:hint="eastAsia"/>
          <w:sz w:val="22"/>
          <w:szCs w:val="24"/>
        </w:rPr>
        <w:t>生活支援コーディネーターは、依頼内容、希望日時、利用者の状況等を確認する。</w:t>
      </w:r>
    </w:p>
    <w:p w14:paraId="7C7D03F1" w14:textId="0E4D1F78" w:rsidR="009B1618" w:rsidRDefault="009B1618" w:rsidP="009B1618">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3) </w:t>
      </w:r>
      <w:r>
        <w:rPr>
          <w:rFonts w:ascii="ＭＳ 明朝" w:eastAsia="ＭＳ 明朝" w:hAnsi="ＭＳ 明朝" w:hint="eastAsia"/>
          <w:sz w:val="22"/>
          <w:szCs w:val="24"/>
        </w:rPr>
        <w:t>生活支援コーディネーターは、対応可能な生活支援ボランティアを調整する。</w:t>
      </w:r>
    </w:p>
    <w:p w14:paraId="4361FC61" w14:textId="77777777" w:rsidR="00D76DEB" w:rsidRDefault="009B1618" w:rsidP="00D76DEB">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4) </w:t>
      </w:r>
      <w:r w:rsidR="00D76DEB">
        <w:rPr>
          <w:rFonts w:ascii="ＭＳ 明朝" w:eastAsia="ＭＳ 明朝" w:hAnsi="ＭＳ 明朝" w:hint="eastAsia"/>
          <w:sz w:val="22"/>
          <w:szCs w:val="24"/>
        </w:rPr>
        <w:t>生活支援コーディネーター及び生活支援ボランティアは、必要に応じて利用者と</w:t>
      </w:r>
    </w:p>
    <w:p w14:paraId="3FBCF0B9" w14:textId="2BD9BE73" w:rsidR="009B1618" w:rsidRDefault="00D76DEB" w:rsidP="00D76DEB">
      <w:pPr>
        <w:ind w:leftChars="200" w:left="640" w:hangingChars="100" w:hanging="220"/>
        <w:rPr>
          <w:rFonts w:ascii="ＭＳ 明朝" w:eastAsia="ＭＳ 明朝" w:hAnsi="ＭＳ 明朝"/>
          <w:sz w:val="22"/>
          <w:szCs w:val="24"/>
        </w:rPr>
      </w:pPr>
      <w:r>
        <w:rPr>
          <w:rFonts w:ascii="ＭＳ 明朝" w:eastAsia="ＭＳ 明朝" w:hAnsi="ＭＳ 明朝" w:hint="eastAsia"/>
          <w:sz w:val="22"/>
          <w:szCs w:val="24"/>
        </w:rPr>
        <w:t>面談し、活動内容、活動日時、利用料その他必要事項について説明し、同意を得る。</w:t>
      </w:r>
    </w:p>
    <w:p w14:paraId="5B6C1386" w14:textId="0A317C77" w:rsidR="00D76DEB" w:rsidRDefault="00D76DEB" w:rsidP="00D76DEB">
      <w:pPr>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5) </w:t>
      </w:r>
      <w:r w:rsidR="006877B4">
        <w:rPr>
          <w:rFonts w:ascii="ＭＳ 明朝" w:eastAsia="ＭＳ 明朝" w:hAnsi="ＭＳ 明朝" w:hint="eastAsia"/>
          <w:sz w:val="22"/>
          <w:szCs w:val="24"/>
        </w:rPr>
        <w:t>生活支援ボランティア</w:t>
      </w:r>
      <w:r>
        <w:rPr>
          <w:rFonts w:ascii="ＭＳ 明朝" w:eastAsia="ＭＳ 明朝" w:hAnsi="ＭＳ 明朝" w:hint="eastAsia"/>
          <w:sz w:val="22"/>
          <w:szCs w:val="24"/>
        </w:rPr>
        <w:t>は、あらかじめ確認した内容に基づき活動を行う。</w:t>
      </w:r>
    </w:p>
    <w:p w14:paraId="78072A4C" w14:textId="4DE890D4"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6) </w:t>
      </w:r>
      <w:r>
        <w:rPr>
          <w:rFonts w:ascii="ＭＳ 明朝" w:eastAsia="ＭＳ 明朝" w:hAnsi="ＭＳ 明朝" w:hint="eastAsia"/>
          <w:sz w:val="22"/>
          <w:szCs w:val="24"/>
        </w:rPr>
        <w:t>当日の依頼は、緊急性その他特別な事情がある場合を除き、原則として受け付けない。</w:t>
      </w:r>
    </w:p>
    <w:p w14:paraId="6E08F958" w14:textId="2303CFC5"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7) </w:t>
      </w:r>
      <w:r>
        <w:rPr>
          <w:rFonts w:ascii="ＭＳ 明朝" w:eastAsia="ＭＳ 明朝" w:hAnsi="ＭＳ 明朝" w:hint="eastAsia"/>
          <w:sz w:val="22"/>
          <w:szCs w:val="24"/>
        </w:rPr>
        <w:t>活動日は原則として平日とする。</w:t>
      </w:r>
    </w:p>
    <w:p w14:paraId="64466F43" w14:textId="650F725D"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8) </w:t>
      </w:r>
      <w:r>
        <w:rPr>
          <w:rFonts w:ascii="ＭＳ 明朝" w:eastAsia="ＭＳ 明朝" w:hAnsi="ＭＳ 明朝" w:hint="eastAsia"/>
          <w:sz w:val="22"/>
          <w:szCs w:val="24"/>
        </w:rPr>
        <w:t>活動は、利用者又は代理人の在宅時に行うことを原則とする。</w:t>
      </w:r>
    </w:p>
    <w:p w14:paraId="1CA358A4" w14:textId="20A2982A" w:rsidR="00D76DEB" w:rsidRDefault="00D76DEB" w:rsidP="00D76DEB">
      <w:pPr>
        <w:ind w:left="440" w:hangingChars="200" w:hanging="440"/>
        <w:rPr>
          <w:rFonts w:ascii="ＭＳ 明朝" w:eastAsia="ＭＳ 明朝" w:hAnsi="ＭＳ 明朝"/>
          <w:sz w:val="22"/>
          <w:szCs w:val="24"/>
        </w:rPr>
      </w:pPr>
    </w:p>
    <w:p w14:paraId="18B44EA3" w14:textId="77777777" w:rsidR="00D76DEB" w:rsidRDefault="00D76DEB" w:rsidP="00D76DEB">
      <w:pPr>
        <w:ind w:left="440" w:hangingChars="200" w:hanging="440"/>
        <w:rPr>
          <w:rFonts w:ascii="ＭＳ 明朝" w:eastAsia="ＭＳ 明朝" w:hAnsi="ＭＳ 明朝"/>
          <w:sz w:val="22"/>
          <w:szCs w:val="24"/>
        </w:rPr>
      </w:pPr>
    </w:p>
    <w:p w14:paraId="3F558B7D" w14:textId="5A888E6C"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lastRenderedPageBreak/>
        <w:t xml:space="preserve">　（利用料金）</w:t>
      </w:r>
    </w:p>
    <w:p w14:paraId="43CCBE05" w14:textId="2EDA9BAF"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第８条　利用料金は、作業内容及び作業時間に応じ、次のとおりとする。</w:t>
      </w:r>
    </w:p>
    <w:p w14:paraId="506B6173" w14:textId="38E61E77"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1) </w:t>
      </w:r>
      <w:r w:rsidRPr="006877B4">
        <w:rPr>
          <w:rFonts w:ascii="ＭＳ 明朝" w:eastAsia="ＭＳ 明朝" w:hAnsi="ＭＳ 明朝"/>
          <w:kern w:val="0"/>
          <w:sz w:val="22"/>
          <w:szCs w:val="24"/>
          <w:fitText w:val="220" w:id="-441827324"/>
        </w:rPr>
        <w:t>10</w:t>
      </w:r>
      <w:r>
        <w:rPr>
          <w:rFonts w:ascii="ＭＳ 明朝" w:eastAsia="ＭＳ 明朝" w:hAnsi="ＭＳ 明朝" w:hint="eastAsia"/>
          <w:sz w:val="22"/>
          <w:szCs w:val="24"/>
        </w:rPr>
        <w:t>分以内の作業は、100円とする。</w:t>
      </w:r>
    </w:p>
    <w:p w14:paraId="6F2B9CA2" w14:textId="1C4CB100"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2) </w:t>
      </w:r>
      <w:r w:rsidRPr="006877B4">
        <w:rPr>
          <w:rFonts w:ascii="ＭＳ 明朝" w:eastAsia="ＭＳ 明朝" w:hAnsi="ＭＳ 明朝" w:hint="eastAsia"/>
          <w:kern w:val="0"/>
          <w:sz w:val="22"/>
          <w:szCs w:val="24"/>
          <w:fitText w:val="220" w:id="-441827325"/>
        </w:rPr>
        <w:t>10</w:t>
      </w:r>
      <w:r>
        <w:rPr>
          <w:rFonts w:ascii="ＭＳ 明朝" w:eastAsia="ＭＳ 明朝" w:hAnsi="ＭＳ 明朝" w:hint="eastAsia"/>
          <w:sz w:val="22"/>
          <w:szCs w:val="24"/>
        </w:rPr>
        <w:t>分を超え</w:t>
      </w:r>
      <w:r w:rsidRPr="006877B4">
        <w:rPr>
          <w:rFonts w:ascii="ＭＳ 明朝" w:eastAsia="ＭＳ 明朝" w:hAnsi="ＭＳ 明朝" w:hint="eastAsia"/>
          <w:kern w:val="0"/>
          <w:sz w:val="22"/>
          <w:szCs w:val="24"/>
          <w:fitText w:val="220" w:id="-441827327"/>
        </w:rPr>
        <w:t>40</w:t>
      </w:r>
      <w:r>
        <w:rPr>
          <w:rFonts w:ascii="ＭＳ 明朝" w:eastAsia="ＭＳ 明朝" w:hAnsi="ＭＳ 明朝" w:hint="eastAsia"/>
          <w:sz w:val="22"/>
          <w:szCs w:val="24"/>
        </w:rPr>
        <w:t>分以内の作業は、500円とする。</w:t>
      </w:r>
    </w:p>
    <w:p w14:paraId="2E94BC52" w14:textId="7E7E0677"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3) </w:t>
      </w:r>
      <w:r w:rsidRPr="006877B4">
        <w:rPr>
          <w:rFonts w:ascii="ＭＳ 明朝" w:eastAsia="ＭＳ 明朝" w:hAnsi="ＭＳ 明朝"/>
          <w:kern w:val="0"/>
          <w:sz w:val="22"/>
          <w:szCs w:val="24"/>
          <w:fitText w:val="220" w:id="-441827326"/>
        </w:rPr>
        <w:t>40</w:t>
      </w:r>
      <w:r>
        <w:rPr>
          <w:rFonts w:ascii="ＭＳ 明朝" w:eastAsia="ＭＳ 明朝" w:hAnsi="ＭＳ 明朝" w:hint="eastAsia"/>
          <w:sz w:val="22"/>
          <w:szCs w:val="24"/>
        </w:rPr>
        <w:t>分を超えて作業時間を延長した場合は、</w:t>
      </w:r>
      <w:r w:rsidRPr="006877B4">
        <w:rPr>
          <w:rFonts w:ascii="ＭＳ 明朝" w:eastAsia="ＭＳ 明朝" w:hAnsi="ＭＳ 明朝" w:hint="eastAsia"/>
          <w:kern w:val="0"/>
          <w:sz w:val="22"/>
          <w:szCs w:val="24"/>
          <w:fitText w:val="220" w:id="-441827328"/>
        </w:rPr>
        <w:t>10</w:t>
      </w:r>
      <w:r>
        <w:rPr>
          <w:rFonts w:ascii="ＭＳ 明朝" w:eastAsia="ＭＳ 明朝" w:hAnsi="ＭＳ 明朝" w:hint="eastAsia"/>
          <w:sz w:val="22"/>
          <w:szCs w:val="24"/>
        </w:rPr>
        <w:t>分ごとに100円を加算する。</w:t>
      </w:r>
    </w:p>
    <w:p w14:paraId="43CAF6D8" w14:textId="70C45F5B"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4) </w:t>
      </w:r>
      <w:r>
        <w:rPr>
          <w:rFonts w:ascii="ＭＳ 明朝" w:eastAsia="ＭＳ 明朝" w:hAnsi="ＭＳ 明朝" w:hint="eastAsia"/>
          <w:sz w:val="22"/>
          <w:szCs w:val="24"/>
        </w:rPr>
        <w:t>複数の作業を行う場合は、作業ごとに</w:t>
      </w:r>
      <w:r w:rsidR="00CF329B">
        <w:rPr>
          <w:rFonts w:ascii="ＭＳ 明朝" w:eastAsia="ＭＳ 明朝" w:hAnsi="ＭＳ 明朝" w:hint="eastAsia"/>
          <w:sz w:val="22"/>
          <w:szCs w:val="24"/>
        </w:rPr>
        <w:t>利用</w:t>
      </w:r>
      <w:r>
        <w:rPr>
          <w:rFonts w:ascii="ＭＳ 明朝" w:eastAsia="ＭＳ 明朝" w:hAnsi="ＭＳ 明朝" w:hint="eastAsia"/>
          <w:sz w:val="22"/>
          <w:szCs w:val="24"/>
        </w:rPr>
        <w:t>料金を算定する。</w:t>
      </w:r>
    </w:p>
    <w:p w14:paraId="30618A7A" w14:textId="32750AFA"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5) </w:t>
      </w:r>
      <w:r>
        <w:rPr>
          <w:rFonts w:ascii="ＭＳ 明朝" w:eastAsia="ＭＳ 明朝" w:hAnsi="ＭＳ 明朝" w:hint="eastAsia"/>
          <w:sz w:val="22"/>
          <w:szCs w:val="24"/>
        </w:rPr>
        <w:t>２人以上の生活支援ボランティアで作業を行う場合は、人数ごとに利用料を算定する。</w:t>
      </w:r>
    </w:p>
    <w:p w14:paraId="4F32F488" w14:textId="2C91F102"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6) </w:t>
      </w:r>
      <w:r>
        <w:rPr>
          <w:rFonts w:ascii="ＭＳ 明朝" w:eastAsia="ＭＳ 明朝" w:hAnsi="ＭＳ 明朝" w:hint="eastAsia"/>
          <w:sz w:val="22"/>
          <w:szCs w:val="24"/>
        </w:rPr>
        <w:t>材料費、交通費その他活動に必要な実費は、利用者の負担とする。</w:t>
      </w:r>
    </w:p>
    <w:p w14:paraId="75D7924B" w14:textId="4A77ACC6" w:rsidR="00D76DEB" w:rsidRDefault="00D76DEB"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7)</w:t>
      </w:r>
      <w:r w:rsidR="006877B4">
        <w:rPr>
          <w:rFonts w:ascii="ＭＳ 明朝" w:eastAsia="ＭＳ 明朝" w:hAnsi="ＭＳ 明朝"/>
          <w:sz w:val="22"/>
          <w:szCs w:val="24"/>
        </w:rPr>
        <w:t xml:space="preserve"> </w:t>
      </w:r>
      <w:r>
        <w:rPr>
          <w:rFonts w:ascii="ＭＳ 明朝" w:eastAsia="ＭＳ 明朝" w:hAnsi="ＭＳ 明朝" w:hint="eastAsia"/>
          <w:sz w:val="22"/>
          <w:szCs w:val="24"/>
        </w:rPr>
        <w:t>生活支援ボランティアが訪問した後に、利用者の都合により</w:t>
      </w:r>
      <w:r w:rsidR="00CF329B">
        <w:rPr>
          <w:rFonts w:ascii="ＭＳ 明朝" w:eastAsia="ＭＳ 明朝" w:hAnsi="ＭＳ 明朝" w:hint="eastAsia"/>
          <w:sz w:val="22"/>
          <w:szCs w:val="24"/>
        </w:rPr>
        <w:t>作業が</w:t>
      </w:r>
      <w:r>
        <w:rPr>
          <w:rFonts w:ascii="ＭＳ 明朝" w:eastAsia="ＭＳ 明朝" w:hAnsi="ＭＳ 明朝" w:hint="eastAsia"/>
          <w:sz w:val="22"/>
          <w:szCs w:val="24"/>
        </w:rPr>
        <w:t>中止となった場合は、当該作業に係る利用料金を請求できるものとする。</w:t>
      </w:r>
    </w:p>
    <w:p w14:paraId="025E2F63" w14:textId="77777777" w:rsidR="00B11A15" w:rsidRDefault="00B11A15" w:rsidP="00D76DEB">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２　前項の規定にかかわらず、特別な事情がある場合は、会長が別に定めることができ</w:t>
      </w:r>
    </w:p>
    <w:p w14:paraId="7815B806" w14:textId="724CA488" w:rsidR="00D76DEB" w:rsidRDefault="00B11A15" w:rsidP="00B11A15">
      <w:pPr>
        <w:ind w:leftChars="100" w:left="430" w:hangingChars="100" w:hanging="220"/>
        <w:rPr>
          <w:rFonts w:ascii="ＭＳ 明朝" w:eastAsia="ＭＳ 明朝" w:hAnsi="ＭＳ 明朝"/>
          <w:sz w:val="22"/>
          <w:szCs w:val="24"/>
        </w:rPr>
      </w:pPr>
      <w:r>
        <w:rPr>
          <w:rFonts w:ascii="ＭＳ 明朝" w:eastAsia="ＭＳ 明朝" w:hAnsi="ＭＳ 明朝" w:hint="eastAsia"/>
          <w:sz w:val="22"/>
          <w:szCs w:val="24"/>
        </w:rPr>
        <w:t>る。</w:t>
      </w:r>
    </w:p>
    <w:p w14:paraId="10AEBFE1" w14:textId="1B03CBA2" w:rsidR="00B11A15" w:rsidRDefault="00B11A15" w:rsidP="00B11A15">
      <w:pPr>
        <w:rPr>
          <w:rFonts w:ascii="ＭＳ 明朝" w:eastAsia="ＭＳ 明朝" w:hAnsi="ＭＳ 明朝"/>
          <w:sz w:val="22"/>
          <w:szCs w:val="24"/>
        </w:rPr>
      </w:pPr>
    </w:p>
    <w:p w14:paraId="31F14F95" w14:textId="1A9186BE" w:rsidR="00B11A15" w:rsidRDefault="00B11A15" w:rsidP="00B11A15">
      <w:pPr>
        <w:rPr>
          <w:rFonts w:ascii="ＭＳ 明朝" w:eastAsia="ＭＳ 明朝" w:hAnsi="ＭＳ 明朝"/>
          <w:sz w:val="22"/>
          <w:szCs w:val="24"/>
        </w:rPr>
      </w:pPr>
      <w:r>
        <w:rPr>
          <w:rFonts w:ascii="ＭＳ 明朝" w:eastAsia="ＭＳ 明朝" w:hAnsi="ＭＳ 明朝" w:hint="eastAsia"/>
          <w:sz w:val="22"/>
          <w:szCs w:val="24"/>
        </w:rPr>
        <w:t xml:space="preserve">　（支払方法</w:t>
      </w:r>
      <w:r w:rsidR="00CF329B">
        <w:rPr>
          <w:rFonts w:ascii="ＭＳ 明朝" w:eastAsia="ＭＳ 明朝" w:hAnsi="ＭＳ 明朝" w:hint="eastAsia"/>
          <w:sz w:val="22"/>
          <w:szCs w:val="24"/>
        </w:rPr>
        <w:t>及び活動記録</w:t>
      </w:r>
      <w:r>
        <w:rPr>
          <w:rFonts w:ascii="ＭＳ 明朝" w:eastAsia="ＭＳ 明朝" w:hAnsi="ＭＳ 明朝" w:hint="eastAsia"/>
          <w:sz w:val="22"/>
          <w:szCs w:val="24"/>
        </w:rPr>
        <w:t>）</w:t>
      </w:r>
    </w:p>
    <w:p w14:paraId="666AB2BD" w14:textId="52AB5DA6" w:rsidR="00B11A15" w:rsidRDefault="00B11A15" w:rsidP="00B11A15">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第９条　利用料金の受け取り及び生活支援ボランティアへの支払いは、次の手順により行うものとする。</w:t>
      </w:r>
    </w:p>
    <w:p w14:paraId="13349102" w14:textId="39B199C0"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1) </w:t>
      </w:r>
      <w:r>
        <w:rPr>
          <w:rFonts w:ascii="ＭＳ 明朝" w:eastAsia="ＭＳ 明朝" w:hAnsi="ＭＳ 明朝" w:hint="eastAsia"/>
          <w:sz w:val="22"/>
          <w:szCs w:val="24"/>
        </w:rPr>
        <w:t>利用者は、作業終了後、生活支援ボランティアに作業内容及び作業時間に応じた利用料金を支払う。</w:t>
      </w:r>
    </w:p>
    <w:p w14:paraId="6D642FCB" w14:textId="4309B9A4"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2) </w:t>
      </w:r>
      <w:r>
        <w:rPr>
          <w:rFonts w:ascii="ＭＳ 明朝" w:eastAsia="ＭＳ 明朝" w:hAnsi="ＭＳ 明朝" w:hint="eastAsia"/>
          <w:sz w:val="22"/>
          <w:szCs w:val="24"/>
        </w:rPr>
        <w:t>生活支援ボランティアは、作業報告書兼領収書に活動内容、活動時間、利用</w:t>
      </w:r>
      <w:r w:rsidR="00CF329B">
        <w:rPr>
          <w:rFonts w:ascii="ＭＳ 明朝" w:eastAsia="ＭＳ 明朝" w:hAnsi="ＭＳ 明朝" w:hint="eastAsia"/>
          <w:sz w:val="22"/>
          <w:szCs w:val="24"/>
        </w:rPr>
        <w:t>料金</w:t>
      </w:r>
      <w:r>
        <w:rPr>
          <w:rFonts w:ascii="ＭＳ 明朝" w:eastAsia="ＭＳ 明朝" w:hAnsi="ＭＳ 明朝" w:hint="eastAsia"/>
          <w:sz w:val="22"/>
          <w:szCs w:val="24"/>
        </w:rPr>
        <w:t>等を記入し、利用者の確認を受ける。</w:t>
      </w:r>
    </w:p>
    <w:p w14:paraId="3AFCAE57" w14:textId="2BE5639B"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3) </w:t>
      </w:r>
      <w:r>
        <w:rPr>
          <w:rFonts w:ascii="ＭＳ 明朝" w:eastAsia="ＭＳ 明朝" w:hAnsi="ＭＳ 明朝" w:hint="eastAsia"/>
          <w:sz w:val="22"/>
          <w:szCs w:val="24"/>
        </w:rPr>
        <w:t>作業報告書兼領収書は、養老町社会福祉協議会、生活支援ボランティア及び利用者がそれぞれ保管する。</w:t>
      </w:r>
    </w:p>
    <w:p w14:paraId="1A2B0D8C" w14:textId="43AC8755"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4) </w:t>
      </w:r>
      <w:r>
        <w:rPr>
          <w:rFonts w:ascii="ＭＳ 明朝" w:eastAsia="ＭＳ 明朝" w:hAnsi="ＭＳ 明朝" w:hint="eastAsia"/>
          <w:sz w:val="22"/>
          <w:szCs w:val="24"/>
        </w:rPr>
        <w:t>生活支援ボランティアは、月末までに作業報告書兼領収書等を養老町社会福祉協議会へ提出する。</w:t>
      </w:r>
    </w:p>
    <w:p w14:paraId="4CD09607" w14:textId="58DD384D"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Pr>
          <w:rFonts w:ascii="ＭＳ 明朝" w:eastAsia="ＭＳ 明朝" w:hAnsi="ＭＳ 明朝"/>
          <w:sz w:val="22"/>
          <w:szCs w:val="24"/>
        </w:rPr>
        <w:t xml:space="preserve">5) </w:t>
      </w:r>
      <w:r>
        <w:rPr>
          <w:rFonts w:ascii="ＭＳ 明朝" w:eastAsia="ＭＳ 明朝" w:hAnsi="ＭＳ 明朝" w:hint="eastAsia"/>
          <w:sz w:val="22"/>
          <w:szCs w:val="24"/>
        </w:rPr>
        <w:t>生活保護受給者についても、原則として利用料金を徴収する。</w:t>
      </w:r>
    </w:p>
    <w:p w14:paraId="39C5DA62" w14:textId="7657B777" w:rsidR="00B11A15" w:rsidRDefault="00B11A15" w:rsidP="00B11A15">
      <w:pPr>
        <w:ind w:left="440" w:hangingChars="200" w:hanging="440"/>
        <w:rPr>
          <w:rFonts w:ascii="ＭＳ 明朝" w:eastAsia="ＭＳ 明朝" w:hAnsi="ＭＳ 明朝"/>
          <w:sz w:val="22"/>
          <w:szCs w:val="24"/>
        </w:rPr>
      </w:pPr>
    </w:p>
    <w:p w14:paraId="1E265694" w14:textId="3D92340E"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（金銭及び貴重品の取扱い）</w:t>
      </w:r>
    </w:p>
    <w:p w14:paraId="13FACF8A" w14:textId="573BAA54" w:rsidR="00B11A15" w:rsidRDefault="00B11A15" w:rsidP="00B11A15">
      <w:pPr>
        <w:ind w:left="440" w:hangingChars="200" w:hanging="440"/>
        <w:rPr>
          <w:rFonts w:ascii="ＭＳ 明朝" w:eastAsia="ＭＳ 明朝" w:hAnsi="ＭＳ 明朝"/>
          <w:sz w:val="22"/>
          <w:szCs w:val="24"/>
        </w:rPr>
      </w:pPr>
      <w:r>
        <w:rPr>
          <w:rFonts w:ascii="ＭＳ 明朝" w:eastAsia="ＭＳ 明朝" w:hAnsi="ＭＳ 明朝" w:hint="eastAsia"/>
          <w:sz w:val="22"/>
          <w:szCs w:val="24"/>
        </w:rPr>
        <w:t>第</w:t>
      </w:r>
      <w:r w:rsidRPr="00B11A15">
        <w:rPr>
          <w:rFonts w:ascii="ＭＳ 明朝" w:eastAsia="ＭＳ 明朝" w:hAnsi="ＭＳ 明朝" w:hint="eastAsia"/>
          <w:kern w:val="0"/>
          <w:sz w:val="22"/>
          <w:szCs w:val="24"/>
          <w:fitText w:val="220" w:id="-442213888"/>
        </w:rPr>
        <w:t>10</w:t>
      </w:r>
      <w:r>
        <w:rPr>
          <w:rFonts w:ascii="ＭＳ 明朝" w:eastAsia="ＭＳ 明朝" w:hAnsi="ＭＳ 明朝" w:hint="eastAsia"/>
          <w:sz w:val="22"/>
          <w:szCs w:val="24"/>
        </w:rPr>
        <w:t>条　買い物支援を行う場合は、利用者から預かった金額、購入金額及びお釣りを利</w:t>
      </w:r>
    </w:p>
    <w:p w14:paraId="39389603" w14:textId="6E6D0F01" w:rsidR="00B11A15" w:rsidRDefault="00B11A15" w:rsidP="00B11A15">
      <w:pPr>
        <w:ind w:leftChars="100" w:left="430" w:hangingChars="100" w:hanging="220"/>
        <w:rPr>
          <w:rFonts w:ascii="ＭＳ 明朝" w:eastAsia="ＭＳ 明朝" w:hAnsi="ＭＳ 明朝"/>
          <w:sz w:val="22"/>
          <w:szCs w:val="24"/>
        </w:rPr>
      </w:pPr>
      <w:r>
        <w:rPr>
          <w:rFonts w:ascii="ＭＳ 明朝" w:eastAsia="ＭＳ 明朝" w:hAnsi="ＭＳ 明朝" w:hint="eastAsia"/>
          <w:sz w:val="22"/>
          <w:szCs w:val="24"/>
        </w:rPr>
        <w:t>用者と生活支援ボランティア双方で確認し、作業報告書兼領収書に記録するものとす</w:t>
      </w:r>
    </w:p>
    <w:p w14:paraId="2CE3DCFF" w14:textId="68E59BA9" w:rsidR="00B11A15" w:rsidRDefault="00B11A15" w:rsidP="00B11A15">
      <w:pPr>
        <w:ind w:leftChars="100" w:left="430" w:hangingChars="100" w:hanging="220"/>
        <w:rPr>
          <w:rFonts w:ascii="ＭＳ 明朝" w:eastAsia="ＭＳ 明朝" w:hAnsi="ＭＳ 明朝"/>
          <w:sz w:val="22"/>
          <w:szCs w:val="24"/>
        </w:rPr>
      </w:pPr>
      <w:r>
        <w:rPr>
          <w:rFonts w:ascii="ＭＳ 明朝" w:eastAsia="ＭＳ 明朝" w:hAnsi="ＭＳ 明朝" w:hint="eastAsia"/>
          <w:sz w:val="22"/>
          <w:szCs w:val="24"/>
        </w:rPr>
        <w:t>る。</w:t>
      </w:r>
    </w:p>
    <w:p w14:paraId="073C5558" w14:textId="71E5A317" w:rsidR="00B11A15" w:rsidRDefault="002B35FF" w:rsidP="00CF329B">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　利用者は、活動中における紛失等のトラブルを</w:t>
      </w:r>
      <w:r w:rsidR="00CF329B">
        <w:rPr>
          <w:rFonts w:ascii="ＭＳ 明朝" w:eastAsia="ＭＳ 明朝" w:hAnsi="ＭＳ 明朝" w:hint="eastAsia"/>
          <w:sz w:val="22"/>
          <w:szCs w:val="24"/>
        </w:rPr>
        <w:t>防止する</w:t>
      </w:r>
      <w:r>
        <w:rPr>
          <w:rFonts w:ascii="ＭＳ 明朝" w:eastAsia="ＭＳ 明朝" w:hAnsi="ＭＳ 明朝" w:hint="eastAsia"/>
          <w:sz w:val="22"/>
          <w:szCs w:val="24"/>
        </w:rPr>
        <w:t>ため、貴重品、通帳、キャッシュカード、印鑑その他重要な物品を</w:t>
      </w:r>
      <w:r w:rsidR="00CF329B">
        <w:rPr>
          <w:rFonts w:ascii="ＭＳ 明朝" w:eastAsia="ＭＳ 明朝" w:hAnsi="ＭＳ 明朝" w:hint="eastAsia"/>
          <w:sz w:val="22"/>
          <w:szCs w:val="24"/>
        </w:rPr>
        <w:t>自己</w:t>
      </w:r>
      <w:r>
        <w:rPr>
          <w:rFonts w:ascii="ＭＳ 明朝" w:eastAsia="ＭＳ 明朝" w:hAnsi="ＭＳ 明朝" w:hint="eastAsia"/>
          <w:sz w:val="22"/>
          <w:szCs w:val="24"/>
        </w:rPr>
        <w:t>の責任において管理するものとする。</w:t>
      </w:r>
    </w:p>
    <w:p w14:paraId="5A00B44F" w14:textId="77798688"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　生活支援ボランティアは、買い物支援に必要な範囲を除き、利用者の金銭及び貴重品を預からないものとする。</w:t>
      </w:r>
    </w:p>
    <w:p w14:paraId="0C2B0E1D" w14:textId="6AC92801" w:rsidR="002B35FF" w:rsidRDefault="002B35FF" w:rsidP="002B35FF">
      <w:pPr>
        <w:ind w:left="220" w:hangingChars="100" w:hanging="220"/>
        <w:rPr>
          <w:rFonts w:ascii="ＭＳ 明朝" w:eastAsia="ＭＳ 明朝" w:hAnsi="ＭＳ 明朝"/>
          <w:sz w:val="22"/>
          <w:szCs w:val="24"/>
        </w:rPr>
      </w:pPr>
    </w:p>
    <w:p w14:paraId="4210946A" w14:textId="17B199A8"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（個人情報の保護）</w:t>
      </w:r>
    </w:p>
    <w:p w14:paraId="136072E3" w14:textId="3653F1E3"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w:t>
      </w:r>
      <w:r w:rsidRPr="00CF329B">
        <w:rPr>
          <w:rFonts w:ascii="ＭＳ 明朝" w:eastAsia="ＭＳ 明朝" w:hAnsi="ＭＳ 明朝" w:hint="eastAsia"/>
          <w:kern w:val="0"/>
          <w:sz w:val="22"/>
          <w:szCs w:val="24"/>
          <w:fitText w:val="220" w:id="-441834240"/>
        </w:rPr>
        <w:t>11</w:t>
      </w:r>
      <w:r>
        <w:rPr>
          <w:rFonts w:ascii="ＭＳ 明朝" w:eastAsia="ＭＳ 明朝" w:hAnsi="ＭＳ 明朝" w:hint="eastAsia"/>
          <w:sz w:val="22"/>
          <w:szCs w:val="24"/>
        </w:rPr>
        <w:t>条　生活支援ボランティア及び事業関係者は、活動上知り得た利用者及び家族等の個人情報を、正当な理由なく第三者に漏らしてはならない。活動終了後も同様とする。</w:t>
      </w:r>
    </w:p>
    <w:p w14:paraId="4D7374E5" w14:textId="61585074" w:rsidR="002B35FF" w:rsidRDefault="002B35FF" w:rsidP="002B35FF">
      <w:pPr>
        <w:ind w:left="220" w:hangingChars="100" w:hanging="220"/>
        <w:rPr>
          <w:rFonts w:ascii="ＭＳ 明朝" w:eastAsia="ＭＳ 明朝" w:hAnsi="ＭＳ 明朝"/>
          <w:sz w:val="22"/>
          <w:szCs w:val="24"/>
        </w:rPr>
      </w:pPr>
    </w:p>
    <w:p w14:paraId="14135520" w14:textId="27DB4A25"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（事故等への対応）</w:t>
      </w:r>
    </w:p>
    <w:p w14:paraId="22B838BF" w14:textId="08103EB8"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w:t>
      </w:r>
      <w:r w:rsidRPr="002B35FF">
        <w:rPr>
          <w:rFonts w:ascii="ＭＳ 明朝" w:eastAsia="ＭＳ 明朝" w:hAnsi="ＭＳ 明朝" w:hint="eastAsia"/>
          <w:kern w:val="0"/>
          <w:sz w:val="22"/>
          <w:szCs w:val="24"/>
          <w:fitText w:val="220" w:id="-441833728"/>
        </w:rPr>
        <w:t>12</w:t>
      </w:r>
      <w:r>
        <w:rPr>
          <w:rFonts w:ascii="ＭＳ 明朝" w:eastAsia="ＭＳ 明朝" w:hAnsi="ＭＳ 明朝" w:hint="eastAsia"/>
          <w:sz w:val="22"/>
          <w:szCs w:val="24"/>
        </w:rPr>
        <w:t>条　活動中に事故、けが、物品の破損、金銭の過不足その他トラブルが発生した場合は、利用者又は生活支援ボランティアは速やかに養老町社会福祉協議会へ報告し、必要な指示を受けるものとする。</w:t>
      </w:r>
    </w:p>
    <w:p w14:paraId="7242D755" w14:textId="094BC474" w:rsidR="002B35FF" w:rsidRDefault="002B35FF" w:rsidP="002B35FF">
      <w:pPr>
        <w:ind w:left="220" w:hangingChars="100" w:hanging="220"/>
        <w:rPr>
          <w:rFonts w:ascii="ＭＳ 明朝" w:eastAsia="ＭＳ 明朝" w:hAnsi="ＭＳ 明朝"/>
          <w:sz w:val="22"/>
          <w:szCs w:val="24"/>
        </w:rPr>
      </w:pPr>
    </w:p>
    <w:p w14:paraId="3ABC5142" w14:textId="0A1BFA09"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（その他）</w:t>
      </w:r>
    </w:p>
    <w:p w14:paraId="6E53E3B0" w14:textId="068B0BF1"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第</w:t>
      </w:r>
      <w:r w:rsidRPr="00CF329B">
        <w:rPr>
          <w:rFonts w:ascii="ＭＳ 明朝" w:eastAsia="ＭＳ 明朝" w:hAnsi="ＭＳ 明朝" w:hint="eastAsia"/>
          <w:kern w:val="0"/>
          <w:sz w:val="22"/>
          <w:szCs w:val="24"/>
          <w:fitText w:val="220" w:id="-441824512"/>
        </w:rPr>
        <w:t>13</w:t>
      </w:r>
      <w:r>
        <w:rPr>
          <w:rFonts w:ascii="ＭＳ 明朝" w:eastAsia="ＭＳ 明朝" w:hAnsi="ＭＳ 明朝" w:hint="eastAsia"/>
          <w:sz w:val="22"/>
          <w:szCs w:val="24"/>
        </w:rPr>
        <w:t>条　この要綱に定めるもののほか、必要な事項は会長が別に定める。</w:t>
      </w:r>
    </w:p>
    <w:p w14:paraId="1F55CD7B" w14:textId="39B8B29D" w:rsidR="002B35FF" w:rsidRDefault="002B35FF" w:rsidP="002B35FF">
      <w:pPr>
        <w:ind w:left="220" w:hangingChars="100" w:hanging="220"/>
        <w:rPr>
          <w:rFonts w:ascii="ＭＳ 明朝" w:eastAsia="ＭＳ 明朝" w:hAnsi="ＭＳ 明朝"/>
          <w:sz w:val="22"/>
          <w:szCs w:val="24"/>
        </w:rPr>
      </w:pPr>
    </w:p>
    <w:p w14:paraId="7DA8FD15" w14:textId="1C55A1A7" w:rsidR="002B35FF" w:rsidRDefault="002B35FF" w:rsidP="002B35FF">
      <w:pPr>
        <w:ind w:left="220" w:hangingChars="100" w:hanging="220"/>
        <w:rPr>
          <w:rFonts w:ascii="ＭＳ 明朝" w:eastAsia="ＭＳ 明朝" w:hAnsi="ＭＳ 明朝"/>
          <w:sz w:val="22"/>
          <w:szCs w:val="24"/>
        </w:rPr>
      </w:pPr>
      <w:r>
        <w:rPr>
          <w:rFonts w:ascii="ＭＳ 明朝" w:eastAsia="ＭＳ 明朝" w:hAnsi="ＭＳ 明朝" w:hint="eastAsia"/>
          <w:sz w:val="22"/>
          <w:szCs w:val="24"/>
        </w:rPr>
        <w:t xml:space="preserve">　　　附　則</w:t>
      </w:r>
    </w:p>
    <w:p w14:paraId="1C2740F6" w14:textId="3E9895C8" w:rsidR="002B35FF" w:rsidRDefault="002B35FF" w:rsidP="006A1F6B">
      <w:pPr>
        <w:ind w:leftChars="100" w:left="210"/>
        <w:rPr>
          <w:rFonts w:ascii="ＭＳ 明朝" w:eastAsia="ＭＳ 明朝" w:hAnsi="ＭＳ 明朝"/>
          <w:sz w:val="22"/>
          <w:szCs w:val="24"/>
        </w:rPr>
      </w:pPr>
      <w:r>
        <w:rPr>
          <w:rFonts w:ascii="ＭＳ 明朝" w:eastAsia="ＭＳ 明朝" w:hAnsi="ＭＳ 明朝" w:hint="eastAsia"/>
          <w:sz w:val="22"/>
          <w:szCs w:val="24"/>
        </w:rPr>
        <w:t xml:space="preserve">この要綱は、令和８年　</w:t>
      </w:r>
      <w:r w:rsidR="00576028">
        <w:rPr>
          <w:rFonts w:ascii="ＭＳ 明朝" w:eastAsia="ＭＳ 明朝" w:hAnsi="ＭＳ 明朝" w:hint="eastAsia"/>
          <w:sz w:val="22"/>
          <w:szCs w:val="24"/>
        </w:rPr>
        <w:t>６</w:t>
      </w:r>
      <w:r>
        <w:rPr>
          <w:rFonts w:ascii="ＭＳ 明朝" w:eastAsia="ＭＳ 明朝" w:hAnsi="ＭＳ 明朝" w:hint="eastAsia"/>
          <w:sz w:val="22"/>
          <w:szCs w:val="24"/>
        </w:rPr>
        <w:t xml:space="preserve">月　</w:t>
      </w:r>
      <w:r w:rsidR="00576028">
        <w:rPr>
          <w:rFonts w:ascii="ＭＳ 明朝" w:eastAsia="ＭＳ 明朝" w:hAnsi="ＭＳ 明朝" w:hint="eastAsia"/>
          <w:sz w:val="22"/>
          <w:szCs w:val="24"/>
        </w:rPr>
        <w:t>２３</w:t>
      </w:r>
      <w:r>
        <w:rPr>
          <w:rFonts w:ascii="ＭＳ 明朝" w:eastAsia="ＭＳ 明朝" w:hAnsi="ＭＳ 明朝" w:hint="eastAsia"/>
          <w:sz w:val="22"/>
          <w:szCs w:val="24"/>
        </w:rPr>
        <w:t>日から施行する。</w:t>
      </w:r>
    </w:p>
    <w:p w14:paraId="6F6B05CD" w14:textId="2C7E6CB9" w:rsidR="002B35FF" w:rsidRPr="005B57EC" w:rsidRDefault="002B35FF" w:rsidP="002B35FF">
      <w:pPr>
        <w:rPr>
          <w:rFonts w:ascii="ＭＳ 明朝" w:eastAsia="ＭＳ 明朝" w:hAnsi="ＭＳ 明朝"/>
          <w:sz w:val="22"/>
          <w:szCs w:val="24"/>
        </w:rPr>
      </w:pPr>
    </w:p>
    <w:sectPr w:rsidR="002B35FF" w:rsidRPr="005B57E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EC"/>
    <w:rsid w:val="002B35FF"/>
    <w:rsid w:val="00576028"/>
    <w:rsid w:val="005B57EC"/>
    <w:rsid w:val="006877B4"/>
    <w:rsid w:val="006A1F6B"/>
    <w:rsid w:val="006C541D"/>
    <w:rsid w:val="008A70CA"/>
    <w:rsid w:val="009B1618"/>
    <w:rsid w:val="00B11A15"/>
    <w:rsid w:val="00CF329B"/>
    <w:rsid w:val="00D76D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42CFC6"/>
  <w15:chartTrackingRefBased/>
  <w15:docId w15:val="{82F64F20-D97E-4123-A87E-8F3F78E7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420</Words>
  <Characters>2394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2026-05-20T23:49:00Z</cp:lastPrinted>
  <dcterms:created xsi:type="dcterms:W3CDTF">2026-05-20T07:35:00Z</dcterms:created>
  <dcterms:modified xsi:type="dcterms:W3CDTF">2026-06-23T00:02:00Z</dcterms:modified>
</cp:coreProperties>
</file>